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05" w:rsidRPr="008E0361" w:rsidRDefault="00056605" w:rsidP="00056605">
      <w:pPr>
        <w:spacing w:before="0" w:beforeAutospacing="0" w:after="0" w:afterAutospacing="0"/>
        <w:ind w:left="0"/>
        <w:rPr>
          <w:rFonts w:ascii="Garamond" w:hAnsi="Garamond"/>
          <w:sz w:val="24"/>
          <w:szCs w:val="24"/>
          <w:lang w:val="it-IT"/>
        </w:rPr>
      </w:pPr>
      <w:r w:rsidRPr="008E0361">
        <w:rPr>
          <w:rFonts w:ascii="Garamond" w:hAnsi="Garamond"/>
          <w:sz w:val="24"/>
          <w:szCs w:val="24"/>
          <w:lang w:val="it-IT"/>
        </w:rPr>
        <w:t>Dy dhitë kryeneçe</w:t>
      </w:r>
    </w:p>
    <w:p w:rsidR="00056605" w:rsidRDefault="00056605" w:rsidP="00056605">
      <w:pPr>
        <w:spacing w:before="0" w:beforeAutospacing="0" w:after="0" w:afterAutospacing="0"/>
        <w:ind w:left="0"/>
        <w:rPr>
          <w:rFonts w:ascii="Garamond" w:hAnsi="Garamond"/>
          <w:sz w:val="24"/>
          <w:szCs w:val="24"/>
          <w:lang w:val="it-IT"/>
        </w:rPr>
      </w:pPr>
    </w:p>
    <w:p w:rsidR="00056605" w:rsidRDefault="00056605" w:rsidP="00056605">
      <w:pPr>
        <w:spacing w:before="0" w:beforeAutospacing="0" w:after="0" w:afterAutospacing="0"/>
        <w:ind w:left="0"/>
        <w:rPr>
          <w:rFonts w:ascii="Garamond" w:hAnsi="Garamond"/>
          <w:sz w:val="24"/>
          <w:szCs w:val="24"/>
          <w:lang w:val="it-IT"/>
        </w:rPr>
      </w:pPr>
      <w:r w:rsidRPr="008E0361">
        <w:rPr>
          <w:rFonts w:ascii="Garamond" w:hAnsi="Garamond"/>
          <w:sz w:val="24"/>
          <w:szCs w:val="24"/>
          <w:lang w:val="it-IT"/>
        </w:rPr>
        <w:t xml:space="preserve">Dy dhi, njëra e </w:t>
      </w:r>
      <w:r>
        <w:rPr>
          <w:rFonts w:ascii="Garamond" w:hAnsi="Garamond"/>
          <w:sz w:val="24"/>
          <w:szCs w:val="24"/>
          <w:lang w:val="it-IT"/>
        </w:rPr>
        <w:t>b</w:t>
      </w:r>
      <w:r w:rsidRPr="008E0361">
        <w:rPr>
          <w:rFonts w:ascii="Garamond" w:hAnsi="Garamond"/>
          <w:sz w:val="24"/>
          <w:szCs w:val="24"/>
          <w:lang w:val="it-IT"/>
        </w:rPr>
        <w:t>ardhë dhe tjetra e zezë, u gjend</w:t>
      </w:r>
      <w:r>
        <w:rPr>
          <w:rFonts w:ascii="Garamond" w:hAnsi="Garamond"/>
          <w:sz w:val="24"/>
          <w:szCs w:val="24"/>
          <w:lang w:val="it-IT"/>
        </w:rPr>
        <w:t>ë</w:t>
      </w:r>
      <w:r w:rsidRPr="008E0361">
        <w:rPr>
          <w:rFonts w:ascii="Garamond" w:hAnsi="Garamond"/>
          <w:sz w:val="24"/>
          <w:szCs w:val="24"/>
          <w:lang w:val="it-IT"/>
        </w:rPr>
        <w:t xml:space="preserve">n përballë njëra tjetrës, në një trung druri që bashkonte dy anët e një lumi malor që zbriste thellë në shkëmbinj. </w:t>
      </w:r>
    </w:p>
    <w:p w:rsidR="00056605" w:rsidRPr="008E0361" w:rsidRDefault="00056605" w:rsidP="00056605">
      <w:pPr>
        <w:spacing w:before="0" w:beforeAutospacing="0" w:after="0" w:afterAutospacing="0"/>
        <w:ind w:left="0"/>
        <w:rPr>
          <w:rFonts w:ascii="Garamond" w:hAnsi="Garamond"/>
          <w:sz w:val="24"/>
          <w:szCs w:val="24"/>
          <w:lang w:val="it-IT"/>
        </w:rPr>
      </w:pPr>
    </w:p>
    <w:p w:rsidR="00056605" w:rsidRPr="008E0361" w:rsidRDefault="00056605" w:rsidP="00056605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Garamond" w:hAnsi="Garamond"/>
          <w:lang w:val="it-IT"/>
        </w:rPr>
      </w:pPr>
      <w:r w:rsidRPr="008E0361">
        <w:rPr>
          <w:rFonts w:ascii="Garamond" w:hAnsi="Garamond"/>
          <w:lang w:val="it-IT"/>
        </w:rPr>
        <w:t>Do të kaloj unë, - tha dhia e zezë.</w:t>
      </w:r>
    </w:p>
    <w:p w:rsidR="00056605" w:rsidRPr="008E0361" w:rsidRDefault="00056605" w:rsidP="00056605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Garamond" w:hAnsi="Garamond"/>
          <w:lang w:val="it-IT"/>
        </w:rPr>
      </w:pPr>
      <w:r w:rsidRPr="008E0361">
        <w:rPr>
          <w:rFonts w:ascii="Garamond" w:hAnsi="Garamond"/>
          <w:lang w:val="it-IT"/>
        </w:rPr>
        <w:t xml:space="preserve">Kthehu ti ! – tha dhia e bardhë. – Mua më takon të kaloj më parë. </w:t>
      </w:r>
    </w:p>
    <w:p w:rsidR="00056605" w:rsidRPr="008E0361" w:rsidRDefault="00056605" w:rsidP="00056605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Garamond" w:hAnsi="Garamond"/>
          <w:lang w:val="it-IT"/>
        </w:rPr>
      </w:pPr>
      <w:r w:rsidRPr="008E0361">
        <w:rPr>
          <w:rFonts w:ascii="Garamond" w:hAnsi="Garamond"/>
          <w:lang w:val="it-IT"/>
        </w:rPr>
        <w:t xml:space="preserve">Kthehu ti ! – thoshte njëra dhe nuk e hapte udhën. </w:t>
      </w:r>
    </w:p>
    <w:p w:rsidR="00056605" w:rsidRPr="008E0361" w:rsidRDefault="00056605" w:rsidP="00056605">
      <w:pPr>
        <w:pStyle w:val="ListParagraph"/>
        <w:numPr>
          <w:ilvl w:val="0"/>
          <w:numId w:val="1"/>
        </w:numPr>
        <w:spacing w:before="0" w:beforeAutospacing="0" w:after="0" w:afterAutospacing="0"/>
        <w:rPr>
          <w:rFonts w:ascii="Garamond" w:hAnsi="Garamond"/>
          <w:lang w:val="it-IT"/>
        </w:rPr>
      </w:pPr>
      <w:r w:rsidRPr="008E0361">
        <w:rPr>
          <w:rFonts w:ascii="Garamond" w:hAnsi="Garamond"/>
          <w:lang w:val="it-IT"/>
        </w:rPr>
        <w:t xml:space="preserve">Kthehu ti ! – thoshte tjetra dhe nuk e hapte udhën. </w:t>
      </w:r>
    </w:p>
    <w:p w:rsidR="00056605" w:rsidRDefault="00056605" w:rsidP="00056605">
      <w:pPr>
        <w:spacing w:before="0" w:beforeAutospacing="0" w:after="0" w:afterAutospacing="0"/>
        <w:ind w:left="0"/>
        <w:rPr>
          <w:rFonts w:ascii="Garamond" w:hAnsi="Garamond"/>
          <w:sz w:val="24"/>
          <w:szCs w:val="24"/>
          <w:lang w:val="it-IT"/>
        </w:rPr>
      </w:pPr>
    </w:p>
    <w:p w:rsidR="00056605" w:rsidRPr="008E0361" w:rsidRDefault="00056605" w:rsidP="00056605">
      <w:pPr>
        <w:spacing w:before="0" w:beforeAutospacing="0" w:after="0" w:afterAutospacing="0"/>
        <w:ind w:left="0"/>
        <w:rPr>
          <w:rFonts w:ascii="Garamond" w:hAnsi="Garamond"/>
          <w:sz w:val="24"/>
          <w:szCs w:val="24"/>
          <w:lang w:val="it-IT"/>
        </w:rPr>
      </w:pPr>
      <w:r w:rsidRPr="008E0361">
        <w:rPr>
          <w:rFonts w:ascii="Garamond" w:hAnsi="Garamond"/>
          <w:sz w:val="24"/>
          <w:szCs w:val="24"/>
          <w:lang w:val="it-IT"/>
        </w:rPr>
        <w:t xml:space="preserve">U inatosën aq shumë, saqë u ngritën të dyja me këmbët e pasme dhe zunë ta qëllojnë njëra tjetrën me brirë. Qëllonin me sa forcë që kishin e harruan se ku gjendeshin. U rrëzuan në greminë për të mos u ngritur kurrë më.  </w:t>
      </w:r>
    </w:p>
    <w:p w:rsidR="00C039A6" w:rsidRDefault="00C039A6"/>
    <w:sectPr w:rsidR="00C039A6" w:rsidSect="00C039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33A8C"/>
    <w:multiLevelType w:val="hybridMultilevel"/>
    <w:tmpl w:val="24AC2A3A"/>
    <w:lvl w:ilvl="0" w:tplc="ED6251B0">
      <w:start w:val="1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20"/>
  <w:characterSpacingControl w:val="doNotCompress"/>
  <w:compat/>
  <w:rsids>
    <w:rsidRoot w:val="00056605"/>
    <w:rsid w:val="00056605"/>
    <w:rsid w:val="0069513B"/>
    <w:rsid w:val="00C03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605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605"/>
    <w:pPr>
      <w:ind w:left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2015-06-07T04:51:00Z</dcterms:created>
  <dcterms:modified xsi:type="dcterms:W3CDTF">2015-06-07T04:52:00Z</dcterms:modified>
</cp:coreProperties>
</file>